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F6380" w14:textId="7DDEB40A" w:rsidR="006139A5" w:rsidRDefault="006139A5" w:rsidP="006139A5">
      <w:pPr>
        <w:rPr>
          <w:rFonts w:asciiTheme="minorHAnsi" w:hAnsiTheme="minorHAnsi" w:cstheme="minorHAnsi"/>
          <w:sz w:val="24"/>
          <w:szCs w:val="24"/>
          <w:u w:val="single"/>
          <w:lang w:val="en-CA"/>
        </w:rPr>
      </w:pPr>
    </w:p>
    <w:p w14:paraId="63ADE9D4" w14:textId="5DC90388" w:rsidR="006139A5" w:rsidRPr="00B22CD7" w:rsidRDefault="00B22CD7" w:rsidP="00095862">
      <w:pPr>
        <w:jc w:val="center"/>
        <w:rPr>
          <w:rFonts w:asciiTheme="minorHAnsi" w:hAnsiTheme="minorHAnsi" w:cstheme="minorHAnsi"/>
          <w:b/>
          <w:sz w:val="32"/>
          <w:szCs w:val="24"/>
          <w:lang w:val="fr-CA"/>
        </w:rPr>
      </w:pPr>
      <w:r w:rsidRPr="00B22CD7">
        <w:rPr>
          <w:rFonts w:asciiTheme="minorHAnsi" w:hAnsiTheme="minorHAnsi" w:cstheme="minorHAnsi"/>
          <w:b/>
          <w:sz w:val="32"/>
          <w:szCs w:val="24"/>
          <w:lang w:val="fr-CA"/>
        </w:rPr>
        <w:t>Marche à suivre pour l</w:t>
      </w:r>
      <w:r>
        <w:rPr>
          <w:rFonts w:asciiTheme="minorHAnsi" w:hAnsiTheme="minorHAnsi" w:cstheme="minorHAnsi"/>
          <w:b/>
          <w:sz w:val="32"/>
          <w:szCs w:val="24"/>
          <w:lang w:val="fr-CA"/>
        </w:rPr>
        <w:t>es administratrices et administrateurs de test</w:t>
      </w:r>
    </w:p>
    <w:p w14:paraId="55DF9833" w14:textId="77777777" w:rsidR="006139A5" w:rsidRPr="00B22CD7" w:rsidRDefault="006139A5" w:rsidP="006139A5">
      <w:pPr>
        <w:rPr>
          <w:rFonts w:asciiTheme="minorHAnsi" w:hAnsiTheme="minorHAnsi" w:cstheme="minorHAnsi"/>
          <w:sz w:val="24"/>
          <w:szCs w:val="24"/>
          <w:u w:val="single"/>
          <w:lang w:val="fr-CA"/>
        </w:rPr>
      </w:pPr>
    </w:p>
    <w:p w14:paraId="22C5EED5" w14:textId="77777777" w:rsidR="00B22CD7" w:rsidRPr="008215D1" w:rsidRDefault="00B22CD7" w:rsidP="00B22CD7">
      <w:pPr>
        <w:rPr>
          <w:rFonts w:asciiTheme="minorHAnsi" w:hAnsiTheme="minorHAnsi" w:cstheme="minorHAnsi"/>
          <w:sz w:val="24"/>
          <w:szCs w:val="24"/>
          <w:u w:val="single"/>
          <w:lang w:val="fr-CA"/>
        </w:rPr>
      </w:pPr>
      <w:r w:rsidRPr="008215D1">
        <w:rPr>
          <w:rFonts w:asciiTheme="minorHAnsi" w:hAnsiTheme="minorHAnsi" w:cstheme="minorHAnsi"/>
          <w:sz w:val="24"/>
          <w:szCs w:val="24"/>
          <w:u w:val="single"/>
          <w:lang w:val="fr-CA"/>
        </w:rPr>
        <w:t>Avant le jour de l</w:t>
      </w:r>
      <w:r>
        <w:rPr>
          <w:rFonts w:asciiTheme="minorHAnsi" w:hAnsiTheme="minorHAnsi" w:cstheme="minorHAnsi"/>
          <w:sz w:val="24"/>
          <w:szCs w:val="24"/>
          <w:u w:val="single"/>
          <w:lang w:val="fr-CA"/>
        </w:rPr>
        <w:t>’</w:t>
      </w:r>
      <w:r w:rsidRPr="008215D1">
        <w:rPr>
          <w:rFonts w:asciiTheme="minorHAnsi" w:hAnsiTheme="minorHAnsi" w:cstheme="minorHAnsi"/>
          <w:sz w:val="24"/>
          <w:szCs w:val="24"/>
          <w:u w:val="single"/>
          <w:lang w:val="fr-CA"/>
        </w:rPr>
        <w:t>évaluation</w:t>
      </w:r>
    </w:p>
    <w:p w14:paraId="30FE31B6" w14:textId="77777777" w:rsidR="00B22CD7" w:rsidRDefault="00B22CD7" w:rsidP="00B22CD7">
      <w:pPr>
        <w:pStyle w:val="NoSpacing"/>
        <w:rPr>
          <w:rFonts w:asciiTheme="minorHAnsi" w:hAnsiTheme="minorHAnsi" w:cstheme="minorHAnsi"/>
          <w:lang w:val="fr-CA"/>
        </w:rPr>
      </w:pPr>
    </w:p>
    <w:p w14:paraId="322AB0AD" w14:textId="09FFE0CC" w:rsidR="00B22CD7" w:rsidRPr="008215D1" w:rsidRDefault="00B22CD7" w:rsidP="00B22CD7">
      <w:pPr>
        <w:pStyle w:val="NoSpacing"/>
        <w:numPr>
          <w:ilvl w:val="0"/>
          <w:numId w:val="1"/>
        </w:numPr>
        <w:ind w:left="426" w:hanging="426"/>
        <w:rPr>
          <w:rFonts w:asciiTheme="minorHAnsi" w:hAnsiTheme="minorHAnsi" w:cstheme="minorHAnsi"/>
          <w:lang w:val="fr-CA"/>
        </w:rPr>
      </w:pPr>
      <w:r w:rsidRPr="008215D1">
        <w:rPr>
          <w:rFonts w:asciiTheme="minorHAnsi" w:hAnsiTheme="minorHAnsi" w:cstheme="minorHAnsi"/>
          <w:lang w:val="fr-CA"/>
        </w:rPr>
        <w:t>Rencontrez la personne-ressource de l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>école pour passer en revue la logistique de l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 xml:space="preserve">évaluation. </w:t>
      </w:r>
    </w:p>
    <w:p w14:paraId="2AC8B231" w14:textId="77777777" w:rsidR="00B22CD7" w:rsidRPr="008215D1" w:rsidRDefault="00B22CD7" w:rsidP="00B22CD7">
      <w:pPr>
        <w:pStyle w:val="NoSpacing"/>
        <w:numPr>
          <w:ilvl w:val="0"/>
          <w:numId w:val="1"/>
        </w:numPr>
        <w:ind w:left="426" w:hanging="426"/>
        <w:rPr>
          <w:rFonts w:asciiTheme="minorHAnsi" w:hAnsiTheme="minorHAnsi" w:cstheme="minorHAnsi"/>
          <w:lang w:val="fr-CA"/>
        </w:rPr>
      </w:pPr>
      <w:r w:rsidRPr="008215D1">
        <w:rPr>
          <w:rFonts w:asciiTheme="minorHAnsi" w:hAnsiTheme="minorHAnsi" w:cstheme="minorHAnsi"/>
          <w:lang w:val="fr-CA"/>
        </w:rPr>
        <w:t>Passez en revue l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>information qui se trouve sur le site Web du déploiement du PPCE</w:t>
      </w:r>
      <w:r>
        <w:rPr>
          <w:rFonts w:asciiTheme="minorHAnsi" w:hAnsiTheme="minorHAnsi" w:cstheme="minorHAnsi"/>
          <w:lang w:val="fr-CA"/>
        </w:rPr>
        <w:t>.</w:t>
      </w:r>
      <w:r w:rsidRPr="008215D1">
        <w:rPr>
          <w:rFonts w:asciiTheme="minorHAnsi" w:hAnsiTheme="minorHAnsi" w:cstheme="minorHAnsi"/>
          <w:lang w:val="fr-CA"/>
        </w:rPr>
        <w:t xml:space="preserve">  </w:t>
      </w:r>
    </w:p>
    <w:p w14:paraId="7068D75E" w14:textId="751A714C" w:rsidR="00B22CD7" w:rsidRPr="008215D1" w:rsidRDefault="00B22CD7" w:rsidP="00B22CD7">
      <w:pPr>
        <w:pStyle w:val="NoSpacing"/>
        <w:numPr>
          <w:ilvl w:val="0"/>
          <w:numId w:val="1"/>
        </w:numPr>
        <w:ind w:left="426" w:hanging="426"/>
        <w:rPr>
          <w:rFonts w:asciiTheme="minorHAnsi" w:hAnsiTheme="minorHAnsi" w:cstheme="minorHAnsi"/>
          <w:lang w:val="fr-CA"/>
        </w:rPr>
      </w:pPr>
      <w:r w:rsidRPr="008215D1">
        <w:rPr>
          <w:rFonts w:asciiTheme="minorHAnsi" w:hAnsiTheme="minorHAnsi" w:cstheme="minorHAnsi"/>
          <w:lang w:val="fr-CA"/>
        </w:rPr>
        <w:t xml:space="preserve">Lisez le </w:t>
      </w:r>
      <w:r w:rsidR="00AC2240" w:rsidRPr="00DE699A">
        <w:rPr>
          <w:rFonts w:asciiTheme="minorHAnsi" w:hAnsiTheme="minorHAnsi" w:cstheme="minorHAnsi"/>
          <w:i/>
          <w:iCs/>
          <w:lang w:val="fr-CA"/>
        </w:rPr>
        <w:t>S</w:t>
      </w:r>
      <w:r w:rsidRPr="00DE699A">
        <w:rPr>
          <w:rFonts w:asciiTheme="minorHAnsi" w:hAnsiTheme="minorHAnsi" w:cstheme="minorHAnsi"/>
          <w:i/>
          <w:iCs/>
          <w:lang w:val="fr-CA"/>
        </w:rPr>
        <w:t>cript de l’évaluation</w:t>
      </w:r>
      <w:r w:rsidRPr="008215D1">
        <w:rPr>
          <w:rFonts w:asciiTheme="minorHAnsi" w:hAnsiTheme="minorHAnsi" w:cstheme="minorHAnsi"/>
          <w:lang w:val="fr-CA"/>
        </w:rPr>
        <w:t xml:space="preserve"> et familiarisez-vous avec son contenu.</w:t>
      </w:r>
    </w:p>
    <w:p w14:paraId="07FF80F3" w14:textId="78295CEC" w:rsidR="00B22CD7" w:rsidRPr="008215D1" w:rsidRDefault="00B22CD7" w:rsidP="00B22CD7">
      <w:pPr>
        <w:pStyle w:val="NoSpacing"/>
        <w:numPr>
          <w:ilvl w:val="0"/>
          <w:numId w:val="1"/>
        </w:numPr>
        <w:ind w:left="426" w:hanging="426"/>
        <w:rPr>
          <w:rFonts w:asciiTheme="minorHAnsi" w:hAnsiTheme="minorHAnsi" w:cstheme="minorHAnsi"/>
          <w:lang w:val="fr-CA"/>
        </w:rPr>
      </w:pPr>
      <w:r w:rsidRPr="008215D1">
        <w:rPr>
          <w:rFonts w:asciiTheme="minorHAnsi" w:hAnsiTheme="minorHAnsi" w:cstheme="minorHAnsi"/>
          <w:lang w:val="fr-CA"/>
        </w:rPr>
        <w:t xml:space="preserve">Installez le navigateur </w:t>
      </w:r>
      <w:proofErr w:type="spellStart"/>
      <w:r w:rsidRPr="008215D1">
        <w:rPr>
          <w:rFonts w:asciiTheme="minorHAnsi" w:hAnsiTheme="minorHAnsi" w:cstheme="minorHAnsi"/>
          <w:lang w:val="fr-CA"/>
        </w:rPr>
        <w:t>LockDown</w:t>
      </w:r>
      <w:proofErr w:type="spellEnd"/>
      <w:r w:rsidRPr="008215D1">
        <w:rPr>
          <w:rFonts w:asciiTheme="minorHAnsi" w:hAnsiTheme="minorHAnsi" w:cstheme="minorHAnsi"/>
          <w:lang w:val="fr-CA"/>
        </w:rPr>
        <w:t xml:space="preserve"> Browser du PPCE avec la personne</w:t>
      </w:r>
      <w:r w:rsidRPr="008215D1">
        <w:rPr>
          <w:rFonts w:asciiTheme="minorHAnsi" w:hAnsiTheme="minorHAnsi" w:cstheme="minorHAnsi"/>
          <w:lang w:val="fr-CA"/>
        </w:rPr>
        <w:noBreakHyphen/>
        <w:t>ressource de l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>école</w:t>
      </w:r>
      <w:r w:rsidR="003B25E6">
        <w:rPr>
          <w:rFonts w:asciiTheme="minorHAnsi" w:hAnsiTheme="minorHAnsi" w:cstheme="minorHAnsi"/>
          <w:lang w:val="fr-CA"/>
        </w:rPr>
        <w:t xml:space="preserve"> et la personne chargée des TI (si </w:t>
      </w:r>
      <w:r w:rsidR="009466D2">
        <w:rPr>
          <w:rFonts w:asciiTheme="minorHAnsi" w:hAnsiTheme="minorHAnsi" w:cstheme="minorHAnsi"/>
          <w:lang w:val="fr-CA"/>
        </w:rPr>
        <w:t>possib</w:t>
      </w:r>
      <w:r w:rsidR="003B25E6">
        <w:rPr>
          <w:rFonts w:asciiTheme="minorHAnsi" w:hAnsiTheme="minorHAnsi" w:cstheme="minorHAnsi"/>
          <w:lang w:val="fr-CA"/>
        </w:rPr>
        <w:t>le)</w:t>
      </w:r>
      <w:r w:rsidRPr="008215D1">
        <w:rPr>
          <w:rFonts w:asciiTheme="minorHAnsi" w:hAnsiTheme="minorHAnsi" w:cstheme="minorHAnsi"/>
          <w:lang w:val="fr-CA"/>
        </w:rPr>
        <w:t>.</w:t>
      </w:r>
    </w:p>
    <w:p w14:paraId="7002AA1D" w14:textId="65DEC6B6" w:rsidR="00B22CD7" w:rsidRPr="008215D1" w:rsidRDefault="00B22CD7" w:rsidP="00B22CD7">
      <w:pPr>
        <w:pStyle w:val="NoSpacing"/>
        <w:numPr>
          <w:ilvl w:val="0"/>
          <w:numId w:val="1"/>
        </w:numPr>
        <w:ind w:left="426" w:hanging="426"/>
        <w:rPr>
          <w:rFonts w:asciiTheme="minorHAnsi" w:hAnsiTheme="minorHAnsi" w:cstheme="minorHAnsi"/>
          <w:lang w:val="fr-CA"/>
        </w:rPr>
      </w:pPr>
      <w:r w:rsidRPr="008215D1">
        <w:rPr>
          <w:rFonts w:asciiTheme="minorHAnsi" w:hAnsiTheme="minorHAnsi" w:cstheme="minorHAnsi"/>
          <w:lang w:val="fr-CA"/>
        </w:rPr>
        <w:t>Facultatif : Effectuez une</w:t>
      </w:r>
      <w:r>
        <w:rPr>
          <w:rFonts w:asciiTheme="minorHAnsi" w:hAnsiTheme="minorHAnsi" w:cstheme="minorHAnsi"/>
          <w:lang w:val="fr-CA"/>
        </w:rPr>
        <w:t xml:space="preserve"> simulation d’</w:t>
      </w:r>
      <w:r w:rsidRPr="008215D1">
        <w:rPr>
          <w:rFonts w:asciiTheme="minorHAnsi" w:hAnsiTheme="minorHAnsi" w:cstheme="minorHAnsi"/>
          <w:lang w:val="fr-CA"/>
        </w:rPr>
        <w:t>évaluation avec les élèves pour que tout le monde se familiarise avec le format de l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>évaluation. La personne</w:t>
      </w:r>
      <w:r w:rsidRPr="008215D1">
        <w:rPr>
          <w:rFonts w:asciiTheme="minorHAnsi" w:hAnsiTheme="minorHAnsi" w:cstheme="minorHAnsi"/>
          <w:lang w:val="fr-CA"/>
        </w:rPr>
        <w:noBreakHyphen/>
        <w:t>ressource de l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>école peut</w:t>
      </w:r>
      <w:r>
        <w:rPr>
          <w:rFonts w:asciiTheme="minorHAnsi" w:hAnsiTheme="minorHAnsi" w:cstheme="minorHAnsi"/>
          <w:lang w:val="fr-CA"/>
        </w:rPr>
        <w:t xml:space="preserve"> </w:t>
      </w:r>
      <w:r w:rsidRPr="008215D1">
        <w:rPr>
          <w:rFonts w:asciiTheme="minorHAnsi" w:hAnsiTheme="minorHAnsi" w:cstheme="minorHAnsi"/>
          <w:lang w:val="fr-CA"/>
        </w:rPr>
        <w:t>également choisir d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>assister à cette séance.</w:t>
      </w:r>
    </w:p>
    <w:p w14:paraId="31451CF3" w14:textId="77777777" w:rsidR="00B22CD7" w:rsidRPr="008215D1" w:rsidRDefault="00B22CD7" w:rsidP="00B22CD7">
      <w:pPr>
        <w:rPr>
          <w:rFonts w:asciiTheme="minorHAnsi" w:hAnsiTheme="minorHAnsi" w:cstheme="minorHAnsi"/>
          <w:sz w:val="24"/>
          <w:szCs w:val="24"/>
          <w:lang w:val="fr-CA"/>
        </w:rPr>
      </w:pPr>
    </w:p>
    <w:p w14:paraId="437462A1" w14:textId="77777777" w:rsidR="00B22CD7" w:rsidRPr="008215D1" w:rsidRDefault="00B22CD7" w:rsidP="00B22CD7">
      <w:pPr>
        <w:pStyle w:val="NoSpacing"/>
        <w:rPr>
          <w:rFonts w:asciiTheme="minorHAnsi" w:hAnsiTheme="minorHAnsi" w:cstheme="minorHAnsi"/>
          <w:lang w:val="fr-CA"/>
        </w:rPr>
      </w:pPr>
      <w:r w:rsidRPr="008215D1">
        <w:rPr>
          <w:rFonts w:asciiTheme="minorHAnsi" w:hAnsiTheme="minorHAnsi" w:cstheme="minorHAnsi"/>
          <w:u w:val="single"/>
          <w:lang w:val="fr-CA"/>
        </w:rPr>
        <w:t>Le jour de l</w:t>
      </w:r>
      <w:r>
        <w:rPr>
          <w:rFonts w:asciiTheme="minorHAnsi" w:hAnsiTheme="minorHAnsi" w:cstheme="minorHAnsi"/>
          <w:u w:val="single"/>
          <w:lang w:val="fr-CA"/>
        </w:rPr>
        <w:t>’</w:t>
      </w:r>
      <w:r w:rsidRPr="008215D1">
        <w:rPr>
          <w:rFonts w:asciiTheme="minorHAnsi" w:hAnsiTheme="minorHAnsi" w:cstheme="minorHAnsi"/>
          <w:u w:val="single"/>
          <w:lang w:val="fr-CA"/>
        </w:rPr>
        <w:t>évaluation</w:t>
      </w:r>
    </w:p>
    <w:p w14:paraId="62F897D9" w14:textId="77777777" w:rsidR="00B22CD7" w:rsidRPr="008215D1" w:rsidRDefault="00B22CD7" w:rsidP="00B22CD7">
      <w:pPr>
        <w:pStyle w:val="NoSpacing"/>
        <w:ind w:left="360"/>
        <w:rPr>
          <w:rFonts w:asciiTheme="minorHAnsi" w:hAnsiTheme="minorHAnsi" w:cstheme="minorHAnsi"/>
          <w:lang w:val="fr-CA"/>
        </w:rPr>
      </w:pPr>
    </w:p>
    <w:p w14:paraId="75E6461B" w14:textId="226C2ED2" w:rsidR="00B22CD7" w:rsidRPr="008215D1" w:rsidRDefault="00B22CD7" w:rsidP="00B22CD7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 w:cstheme="minorHAnsi"/>
          <w:lang w:val="fr-CA"/>
        </w:rPr>
      </w:pPr>
      <w:r w:rsidRPr="008215D1">
        <w:rPr>
          <w:rFonts w:asciiTheme="minorHAnsi" w:hAnsiTheme="minorHAnsi" w:cstheme="minorHAnsi"/>
          <w:lang w:val="fr-CA"/>
        </w:rPr>
        <w:t>Arrivez environ une heure avant la séance d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>évaluation pour préparer la salle et les appareils avec l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>aide de la personne-ressource de l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>école et l</w:t>
      </w:r>
      <w:r>
        <w:rPr>
          <w:rFonts w:asciiTheme="minorHAnsi" w:hAnsiTheme="minorHAnsi" w:cstheme="minorHAnsi"/>
          <w:lang w:val="fr-CA"/>
        </w:rPr>
        <w:t>a personne chargée</w:t>
      </w:r>
      <w:r w:rsidRPr="008215D1">
        <w:rPr>
          <w:rFonts w:asciiTheme="minorHAnsi" w:hAnsiTheme="minorHAnsi" w:cstheme="minorHAnsi"/>
          <w:lang w:val="fr-CA"/>
        </w:rPr>
        <w:t xml:space="preserve"> des TI (si possible). </w:t>
      </w:r>
      <w:r w:rsidR="007A4734" w:rsidRPr="008215D1">
        <w:rPr>
          <w:rFonts w:asciiTheme="minorHAnsi" w:hAnsiTheme="minorHAnsi" w:cstheme="minorHAnsi"/>
          <w:lang w:val="fr-CA"/>
        </w:rPr>
        <w:t>Nous recommandon</w:t>
      </w:r>
      <w:r w:rsidR="007A4734">
        <w:rPr>
          <w:rFonts w:asciiTheme="minorHAnsi" w:hAnsiTheme="minorHAnsi" w:cstheme="minorHAnsi"/>
          <w:lang w:val="fr-CA"/>
        </w:rPr>
        <w:t>s</w:t>
      </w:r>
      <w:r w:rsidR="007A4734" w:rsidRPr="008215D1">
        <w:rPr>
          <w:rFonts w:asciiTheme="minorHAnsi" w:hAnsiTheme="minorHAnsi" w:cstheme="minorHAnsi"/>
          <w:lang w:val="fr-CA"/>
        </w:rPr>
        <w:t xml:space="preserve"> de lancer le navigateur </w:t>
      </w:r>
      <w:proofErr w:type="spellStart"/>
      <w:r w:rsidR="007A4734" w:rsidRPr="008215D1">
        <w:rPr>
          <w:rFonts w:asciiTheme="minorHAnsi" w:hAnsiTheme="minorHAnsi" w:cstheme="minorHAnsi"/>
          <w:lang w:val="fr-CA"/>
        </w:rPr>
        <w:t>LockDown</w:t>
      </w:r>
      <w:proofErr w:type="spellEnd"/>
      <w:r w:rsidR="007A4734" w:rsidRPr="008215D1">
        <w:rPr>
          <w:rFonts w:asciiTheme="minorHAnsi" w:hAnsiTheme="minorHAnsi" w:cstheme="minorHAnsi"/>
          <w:lang w:val="fr-CA"/>
        </w:rPr>
        <w:t xml:space="preserve"> Browser du PPCE à l</w:t>
      </w:r>
      <w:r w:rsidR="007A4734">
        <w:rPr>
          <w:rFonts w:asciiTheme="minorHAnsi" w:hAnsiTheme="minorHAnsi" w:cstheme="minorHAnsi"/>
          <w:lang w:val="fr-CA"/>
        </w:rPr>
        <w:t>’</w:t>
      </w:r>
      <w:r w:rsidR="007A4734" w:rsidRPr="008215D1">
        <w:rPr>
          <w:rFonts w:asciiTheme="minorHAnsi" w:hAnsiTheme="minorHAnsi" w:cstheme="minorHAnsi"/>
          <w:lang w:val="fr-CA"/>
        </w:rPr>
        <w:t>avance pour les élèves.</w:t>
      </w:r>
    </w:p>
    <w:p w14:paraId="1E1C77B1" w14:textId="77777777" w:rsidR="00B22CD7" w:rsidRPr="008215D1" w:rsidRDefault="00B22CD7" w:rsidP="00B22CD7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 w:cstheme="minorHAnsi"/>
          <w:lang w:val="fr-CA"/>
        </w:rPr>
      </w:pPr>
      <w:r w:rsidRPr="008215D1">
        <w:rPr>
          <w:rFonts w:asciiTheme="minorHAnsi" w:hAnsiTheme="minorHAnsi" w:cstheme="minorHAnsi"/>
          <w:lang w:val="fr-CA"/>
        </w:rPr>
        <w:t xml:space="preserve">Placez le </w:t>
      </w:r>
      <w:r w:rsidRPr="008215D1">
        <w:rPr>
          <w:rFonts w:asciiTheme="minorHAnsi" w:hAnsiTheme="minorHAnsi" w:cstheme="minorHAnsi"/>
          <w:i/>
          <w:lang w:val="fr-CA"/>
        </w:rPr>
        <w:t>Formulaire d</w:t>
      </w:r>
      <w:r>
        <w:rPr>
          <w:rFonts w:asciiTheme="minorHAnsi" w:hAnsiTheme="minorHAnsi" w:cstheme="minorHAnsi"/>
          <w:i/>
          <w:lang w:val="fr-CA"/>
        </w:rPr>
        <w:t>’</w:t>
      </w:r>
      <w:r w:rsidRPr="008215D1">
        <w:rPr>
          <w:rFonts w:asciiTheme="minorHAnsi" w:hAnsiTheme="minorHAnsi" w:cstheme="minorHAnsi"/>
          <w:i/>
          <w:lang w:val="fr-CA"/>
        </w:rPr>
        <w:t>ouverture de session de l</w:t>
      </w:r>
      <w:r>
        <w:rPr>
          <w:rFonts w:asciiTheme="minorHAnsi" w:hAnsiTheme="minorHAnsi" w:cstheme="minorHAnsi"/>
          <w:i/>
          <w:lang w:val="fr-CA"/>
        </w:rPr>
        <w:t>’</w:t>
      </w:r>
      <w:r w:rsidRPr="008215D1">
        <w:rPr>
          <w:rFonts w:asciiTheme="minorHAnsi" w:hAnsiTheme="minorHAnsi" w:cstheme="minorHAnsi"/>
          <w:i/>
          <w:lang w:val="fr-CA"/>
        </w:rPr>
        <w:t>élève</w:t>
      </w:r>
      <w:r w:rsidRPr="008215D1">
        <w:rPr>
          <w:rFonts w:asciiTheme="minorHAnsi" w:hAnsiTheme="minorHAnsi" w:cstheme="minorHAnsi"/>
          <w:lang w:val="fr-CA"/>
        </w:rPr>
        <w:t xml:space="preserve"> devant chaque appareil correspondant.</w:t>
      </w:r>
    </w:p>
    <w:p w14:paraId="45287AC5" w14:textId="21138104" w:rsidR="00B22CD7" w:rsidRPr="008215D1" w:rsidRDefault="00B22CD7" w:rsidP="00B22CD7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 w:cstheme="minorHAnsi"/>
          <w:lang w:val="fr-CA"/>
        </w:rPr>
      </w:pPr>
      <w:r w:rsidRPr="008215D1">
        <w:rPr>
          <w:rFonts w:asciiTheme="minorHAnsi" w:hAnsiTheme="minorHAnsi" w:cstheme="minorHAnsi"/>
          <w:lang w:val="fr-CA"/>
        </w:rPr>
        <w:t>Ouvrez une session pour tous les élèves sur leurs appareils au moyen de leurs identifiants OU demandez-leur d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 xml:space="preserve">ouvrir une session au moyen de leurs identifiants qui figurent sur le </w:t>
      </w:r>
      <w:r w:rsidRPr="008215D1">
        <w:rPr>
          <w:rFonts w:asciiTheme="minorHAnsi" w:hAnsiTheme="minorHAnsi" w:cstheme="minorHAnsi"/>
          <w:i/>
          <w:lang w:val="fr-CA"/>
        </w:rPr>
        <w:t>Formulaire d</w:t>
      </w:r>
      <w:r>
        <w:rPr>
          <w:rFonts w:asciiTheme="minorHAnsi" w:hAnsiTheme="minorHAnsi" w:cstheme="minorHAnsi"/>
          <w:i/>
          <w:lang w:val="fr-CA"/>
        </w:rPr>
        <w:t>’</w:t>
      </w:r>
      <w:r w:rsidRPr="008215D1">
        <w:rPr>
          <w:rFonts w:asciiTheme="minorHAnsi" w:hAnsiTheme="minorHAnsi" w:cstheme="minorHAnsi"/>
          <w:i/>
          <w:lang w:val="fr-CA"/>
        </w:rPr>
        <w:t>ouverture de session de l</w:t>
      </w:r>
      <w:r>
        <w:rPr>
          <w:rFonts w:asciiTheme="minorHAnsi" w:hAnsiTheme="minorHAnsi" w:cstheme="minorHAnsi"/>
          <w:i/>
          <w:lang w:val="fr-CA"/>
        </w:rPr>
        <w:t>’</w:t>
      </w:r>
      <w:r w:rsidRPr="008215D1">
        <w:rPr>
          <w:rFonts w:asciiTheme="minorHAnsi" w:hAnsiTheme="minorHAnsi" w:cstheme="minorHAnsi"/>
          <w:i/>
          <w:lang w:val="fr-CA"/>
        </w:rPr>
        <w:t>élève</w:t>
      </w:r>
      <w:r w:rsidRPr="008215D1">
        <w:rPr>
          <w:rFonts w:asciiTheme="minorHAnsi" w:hAnsiTheme="minorHAnsi" w:cstheme="minorHAnsi"/>
          <w:lang w:val="fr-CA"/>
        </w:rPr>
        <w:t>.</w:t>
      </w:r>
    </w:p>
    <w:p w14:paraId="3CFABD9F" w14:textId="41E5C266" w:rsidR="00B22CD7" w:rsidRPr="008215D1" w:rsidRDefault="00B22CD7" w:rsidP="00B22CD7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 w:cstheme="minorHAnsi"/>
          <w:lang w:val="fr-CA"/>
        </w:rPr>
      </w:pPr>
      <w:r w:rsidRPr="008215D1">
        <w:rPr>
          <w:rFonts w:asciiTheme="minorHAnsi" w:hAnsiTheme="minorHAnsi" w:cstheme="minorHAnsi"/>
          <w:lang w:val="fr-CA"/>
        </w:rPr>
        <w:t xml:space="preserve">Suivez le </w:t>
      </w:r>
      <w:r w:rsidR="00AC2240" w:rsidRPr="00DE699A">
        <w:rPr>
          <w:rFonts w:asciiTheme="minorHAnsi" w:hAnsiTheme="minorHAnsi" w:cstheme="minorHAnsi"/>
          <w:i/>
          <w:iCs/>
          <w:lang w:val="fr-CA"/>
        </w:rPr>
        <w:t>S</w:t>
      </w:r>
      <w:r w:rsidRPr="00DE699A">
        <w:rPr>
          <w:rFonts w:asciiTheme="minorHAnsi" w:hAnsiTheme="minorHAnsi" w:cstheme="minorHAnsi"/>
          <w:i/>
          <w:iCs/>
          <w:lang w:val="fr-CA"/>
        </w:rPr>
        <w:t>cript de l’évaluation</w:t>
      </w:r>
      <w:r w:rsidRPr="008215D1">
        <w:rPr>
          <w:rFonts w:asciiTheme="minorHAnsi" w:hAnsiTheme="minorHAnsi" w:cstheme="minorHAnsi"/>
          <w:lang w:val="fr-CA"/>
        </w:rPr>
        <w:t xml:space="preserve"> et lisez les sections désignées aux élèves mot pour mot.</w:t>
      </w:r>
    </w:p>
    <w:p w14:paraId="7A493F5F" w14:textId="77777777" w:rsidR="00B22CD7" w:rsidRPr="008215D1" w:rsidRDefault="00B22CD7" w:rsidP="00B22CD7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 w:cstheme="minorHAnsi"/>
          <w:lang w:val="fr-CA"/>
        </w:rPr>
      </w:pPr>
      <w:r w:rsidRPr="008215D1">
        <w:rPr>
          <w:rFonts w:asciiTheme="minorHAnsi" w:hAnsiTheme="minorHAnsi" w:cstheme="minorHAnsi"/>
          <w:lang w:val="fr-CA"/>
        </w:rPr>
        <w:t>Supervisez la séance d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>évaluation et de questionnaire.</w:t>
      </w:r>
    </w:p>
    <w:p w14:paraId="67110BB5" w14:textId="75387184" w:rsidR="00B22CD7" w:rsidRPr="008215D1" w:rsidRDefault="00B22CD7" w:rsidP="00B22CD7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 w:cstheme="minorHAnsi"/>
          <w:lang w:val="fr-CA"/>
        </w:rPr>
      </w:pPr>
      <w:r w:rsidRPr="008215D1">
        <w:rPr>
          <w:rFonts w:asciiTheme="minorHAnsi" w:hAnsiTheme="minorHAnsi" w:cstheme="minorHAnsi"/>
          <w:lang w:val="fr-CA"/>
        </w:rPr>
        <w:t xml:space="preserve">Remplissez le </w:t>
      </w:r>
      <w:r w:rsidRPr="008215D1">
        <w:rPr>
          <w:rFonts w:asciiTheme="minorHAnsi" w:hAnsiTheme="minorHAnsi" w:cstheme="minorHAnsi"/>
          <w:i/>
          <w:lang w:val="fr-CA"/>
        </w:rPr>
        <w:t>Formulaire de suivi des élèves</w:t>
      </w:r>
      <w:r w:rsidRPr="008215D1">
        <w:rPr>
          <w:rFonts w:asciiTheme="minorHAnsi" w:hAnsiTheme="minorHAnsi" w:cstheme="minorHAnsi"/>
          <w:lang w:val="fr-CA"/>
        </w:rPr>
        <w:t xml:space="preserve"> </w:t>
      </w:r>
      <w:r w:rsidR="00E36A34">
        <w:rPr>
          <w:rFonts w:asciiTheme="minorHAnsi" w:hAnsiTheme="minorHAnsi" w:cstheme="minorHAnsi"/>
          <w:lang w:val="fr-CA"/>
        </w:rPr>
        <w:t xml:space="preserve">en ligne </w:t>
      </w:r>
      <w:r w:rsidRPr="008215D1">
        <w:rPr>
          <w:rFonts w:asciiTheme="minorHAnsi" w:hAnsiTheme="minorHAnsi" w:cstheme="minorHAnsi"/>
          <w:lang w:val="fr-CA"/>
        </w:rPr>
        <w:t>et confirmez avec la personne-ressource de l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 xml:space="preserve">école si une séance de rattrapage est requise. </w:t>
      </w:r>
    </w:p>
    <w:p w14:paraId="13FB03AF" w14:textId="77777777" w:rsidR="00B22CD7" w:rsidRPr="008215D1" w:rsidRDefault="00B22CD7" w:rsidP="00B22CD7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 w:cstheme="minorHAnsi"/>
          <w:lang w:val="fr-CA"/>
        </w:rPr>
      </w:pPr>
      <w:r w:rsidRPr="008215D1">
        <w:rPr>
          <w:rFonts w:asciiTheme="minorHAnsi" w:hAnsiTheme="minorHAnsi" w:cstheme="minorHAnsi"/>
          <w:lang w:val="fr-CA"/>
        </w:rPr>
        <w:t>Ramassez tous les documents de l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>évaluation et informez la personne-ressource de l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>école que la séance est terminée.</w:t>
      </w:r>
    </w:p>
    <w:p w14:paraId="1FC91DC1" w14:textId="77777777" w:rsidR="00B22CD7" w:rsidRPr="008215D1" w:rsidRDefault="00B22CD7" w:rsidP="00B22CD7">
      <w:pPr>
        <w:pStyle w:val="NoSpacing"/>
        <w:rPr>
          <w:rFonts w:asciiTheme="minorHAnsi" w:hAnsiTheme="minorHAnsi" w:cstheme="minorHAnsi"/>
          <w:lang w:val="fr-CA"/>
        </w:rPr>
      </w:pPr>
    </w:p>
    <w:p w14:paraId="01872C0A" w14:textId="265FAB0F" w:rsidR="00B22CD7" w:rsidRPr="008215D1" w:rsidRDefault="00E36A34" w:rsidP="00B22CD7">
      <w:pPr>
        <w:pStyle w:val="NoSpacing"/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u w:val="single"/>
          <w:lang w:val="fr-CA"/>
        </w:rPr>
        <w:t>Immédiatement a</w:t>
      </w:r>
      <w:r w:rsidR="00B22CD7" w:rsidRPr="008215D1">
        <w:rPr>
          <w:rFonts w:asciiTheme="minorHAnsi" w:hAnsiTheme="minorHAnsi" w:cstheme="minorHAnsi"/>
          <w:u w:val="single"/>
          <w:lang w:val="fr-CA"/>
        </w:rPr>
        <w:t>près l</w:t>
      </w:r>
      <w:r w:rsidR="00B22CD7">
        <w:rPr>
          <w:rFonts w:asciiTheme="minorHAnsi" w:hAnsiTheme="minorHAnsi" w:cstheme="minorHAnsi"/>
          <w:u w:val="single"/>
          <w:lang w:val="fr-CA"/>
        </w:rPr>
        <w:t>’</w:t>
      </w:r>
      <w:r w:rsidR="00B22CD7" w:rsidRPr="008215D1">
        <w:rPr>
          <w:rFonts w:asciiTheme="minorHAnsi" w:hAnsiTheme="minorHAnsi" w:cstheme="minorHAnsi"/>
          <w:u w:val="single"/>
          <w:lang w:val="fr-CA"/>
        </w:rPr>
        <w:t>évaluation</w:t>
      </w:r>
    </w:p>
    <w:p w14:paraId="39B13494" w14:textId="77777777" w:rsidR="00B22CD7" w:rsidRPr="008215D1" w:rsidRDefault="00B22CD7" w:rsidP="00B22CD7">
      <w:pPr>
        <w:pStyle w:val="NoSpacing"/>
        <w:rPr>
          <w:rFonts w:asciiTheme="minorHAnsi" w:hAnsiTheme="minorHAnsi" w:cstheme="minorHAnsi"/>
          <w:lang w:val="fr-CA"/>
        </w:rPr>
      </w:pPr>
    </w:p>
    <w:p w14:paraId="5E3AED67" w14:textId="4D418F8E" w:rsidR="00B22CD7" w:rsidRPr="008215D1" w:rsidRDefault="00B22CD7" w:rsidP="00B22CD7">
      <w:pPr>
        <w:pStyle w:val="NoSpacing"/>
        <w:numPr>
          <w:ilvl w:val="0"/>
          <w:numId w:val="1"/>
        </w:numPr>
        <w:ind w:left="426" w:hanging="426"/>
        <w:rPr>
          <w:rFonts w:asciiTheme="minorHAnsi" w:hAnsiTheme="minorHAnsi" w:cstheme="minorHAnsi"/>
          <w:lang w:val="fr-CA"/>
        </w:rPr>
      </w:pPr>
      <w:r w:rsidRPr="008215D1">
        <w:rPr>
          <w:rFonts w:asciiTheme="minorHAnsi" w:hAnsiTheme="minorHAnsi" w:cstheme="minorHAnsi"/>
          <w:lang w:val="fr-CA"/>
        </w:rPr>
        <w:t xml:space="preserve">Passez en revue le </w:t>
      </w:r>
      <w:r w:rsidRPr="008215D1">
        <w:rPr>
          <w:rFonts w:asciiTheme="minorHAnsi" w:hAnsiTheme="minorHAnsi" w:cstheme="minorHAnsi"/>
          <w:i/>
          <w:lang w:val="fr-CA"/>
        </w:rPr>
        <w:t>Formulaire de suivi des élèves</w:t>
      </w:r>
      <w:r w:rsidRPr="008215D1">
        <w:rPr>
          <w:rFonts w:asciiTheme="minorHAnsi" w:hAnsiTheme="minorHAnsi" w:cstheme="minorHAnsi"/>
          <w:lang w:val="fr-CA"/>
        </w:rPr>
        <w:t xml:space="preserve"> </w:t>
      </w:r>
      <w:r w:rsidR="00E36A34">
        <w:rPr>
          <w:rFonts w:asciiTheme="minorHAnsi" w:hAnsiTheme="minorHAnsi" w:cstheme="minorHAnsi"/>
          <w:lang w:val="fr-CA"/>
        </w:rPr>
        <w:t>en ligne avec la personne</w:t>
      </w:r>
      <w:r w:rsidR="00E36A34">
        <w:rPr>
          <w:rFonts w:asciiTheme="minorHAnsi" w:hAnsiTheme="minorHAnsi" w:cstheme="minorHAnsi"/>
          <w:lang w:val="fr-CA"/>
        </w:rPr>
        <w:noBreakHyphen/>
        <w:t xml:space="preserve">ressource de l’école </w:t>
      </w:r>
      <w:r w:rsidRPr="008215D1">
        <w:rPr>
          <w:rFonts w:asciiTheme="minorHAnsi" w:hAnsiTheme="minorHAnsi" w:cstheme="minorHAnsi"/>
          <w:lang w:val="fr-CA"/>
        </w:rPr>
        <w:t>pour veiller à ce qu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 xml:space="preserve">il soit rempli correctement. </w:t>
      </w:r>
    </w:p>
    <w:p w14:paraId="15B27358" w14:textId="44B46A65" w:rsidR="00B22CD7" w:rsidRPr="008215D1" w:rsidRDefault="00E36A34" w:rsidP="00B22CD7">
      <w:pPr>
        <w:pStyle w:val="NoSpacing"/>
        <w:numPr>
          <w:ilvl w:val="0"/>
          <w:numId w:val="1"/>
        </w:numPr>
        <w:ind w:left="426" w:hanging="426"/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Attendez que le CMEC effectue la vérification des documents remplis.</w:t>
      </w:r>
    </w:p>
    <w:p w14:paraId="79FFB229" w14:textId="0661279B" w:rsidR="00B22CD7" w:rsidRPr="008215D1" w:rsidRDefault="00E36A34" w:rsidP="00B22CD7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Une fois la vérification terminée, d</w:t>
      </w:r>
      <w:r w:rsidR="00B22CD7" w:rsidRPr="008215D1">
        <w:rPr>
          <w:rFonts w:asciiTheme="minorHAnsi" w:hAnsiTheme="minorHAnsi" w:cstheme="minorHAnsi"/>
          <w:lang w:val="fr-CA"/>
        </w:rPr>
        <w:t>échiquetez tous les</w:t>
      </w:r>
      <w:r>
        <w:rPr>
          <w:rFonts w:asciiTheme="minorHAnsi" w:hAnsiTheme="minorHAnsi" w:cstheme="minorHAnsi"/>
          <w:lang w:val="fr-CA"/>
        </w:rPr>
        <w:t xml:space="preserve"> documents du PPCE :</w:t>
      </w:r>
      <w:r w:rsidR="00B22CD7" w:rsidRPr="008215D1">
        <w:rPr>
          <w:rFonts w:asciiTheme="minorHAnsi" w:hAnsiTheme="minorHAnsi" w:cstheme="minorHAnsi"/>
          <w:lang w:val="fr-CA"/>
        </w:rPr>
        <w:t xml:space="preserve"> </w:t>
      </w:r>
      <w:r w:rsidRPr="00DE699A">
        <w:rPr>
          <w:rFonts w:asciiTheme="minorHAnsi" w:hAnsiTheme="minorHAnsi" w:cstheme="minorHAnsi"/>
          <w:i/>
          <w:iCs/>
          <w:lang w:val="fr-CA"/>
        </w:rPr>
        <w:t>Formulaire de suivi des élèves</w:t>
      </w:r>
      <w:r>
        <w:rPr>
          <w:rFonts w:asciiTheme="minorHAnsi" w:hAnsiTheme="minorHAnsi" w:cstheme="minorHAnsi"/>
          <w:lang w:val="fr-CA"/>
        </w:rPr>
        <w:t xml:space="preserve">, </w:t>
      </w:r>
      <w:r w:rsidR="00CE42A5">
        <w:rPr>
          <w:rFonts w:asciiTheme="minorHAnsi" w:hAnsiTheme="minorHAnsi" w:cstheme="minorHAnsi"/>
          <w:i/>
          <w:iCs/>
          <w:lang w:val="fr-CA"/>
        </w:rPr>
        <w:t xml:space="preserve">Formulaire de suivi des questionnaires de l’école et du personnel </w:t>
      </w:r>
      <w:r w:rsidR="00CE42A5" w:rsidRPr="00CE42A5">
        <w:rPr>
          <w:rFonts w:asciiTheme="minorHAnsi" w:hAnsiTheme="minorHAnsi" w:cstheme="minorHAnsi"/>
          <w:i/>
          <w:iCs/>
          <w:lang w:val="fr-CA"/>
        </w:rPr>
        <w:t>enseignant</w:t>
      </w:r>
      <w:r w:rsidR="00CE42A5">
        <w:rPr>
          <w:rFonts w:asciiTheme="minorHAnsi" w:hAnsiTheme="minorHAnsi" w:cstheme="minorHAnsi"/>
          <w:lang w:val="fr-CA"/>
        </w:rPr>
        <w:t>,</w:t>
      </w:r>
      <w:r w:rsidR="00CE42A5" w:rsidRPr="00CE42A5">
        <w:rPr>
          <w:rFonts w:asciiTheme="minorHAnsi" w:hAnsiTheme="minorHAnsi" w:cstheme="minorHAnsi"/>
          <w:i/>
          <w:iCs/>
          <w:lang w:val="fr-CA"/>
        </w:rPr>
        <w:t xml:space="preserve"> </w:t>
      </w:r>
      <w:r w:rsidR="003834F5" w:rsidRPr="00DE699A">
        <w:rPr>
          <w:rFonts w:asciiTheme="minorHAnsi" w:hAnsiTheme="minorHAnsi" w:cstheme="minorHAnsi"/>
          <w:i/>
          <w:iCs/>
          <w:lang w:val="fr-CA"/>
        </w:rPr>
        <w:t>F</w:t>
      </w:r>
      <w:r w:rsidR="00B22CD7" w:rsidRPr="00DE699A">
        <w:rPr>
          <w:rFonts w:asciiTheme="minorHAnsi" w:hAnsiTheme="minorHAnsi" w:cstheme="minorHAnsi"/>
          <w:i/>
          <w:iCs/>
          <w:lang w:val="fr-CA"/>
        </w:rPr>
        <w:t>ormulaire d’ouverture de session</w:t>
      </w:r>
      <w:r w:rsidR="00F734DE">
        <w:rPr>
          <w:rFonts w:asciiTheme="minorHAnsi" w:hAnsiTheme="minorHAnsi" w:cstheme="minorHAnsi"/>
          <w:i/>
          <w:iCs/>
          <w:lang w:val="fr-CA"/>
        </w:rPr>
        <w:t xml:space="preserve"> de l’élève</w:t>
      </w:r>
      <w:r w:rsidR="00B22CD7" w:rsidRPr="008215D1">
        <w:rPr>
          <w:rFonts w:asciiTheme="minorHAnsi" w:hAnsiTheme="minorHAnsi" w:cstheme="minorHAnsi"/>
          <w:lang w:val="fr-CA"/>
        </w:rPr>
        <w:t xml:space="preserve"> et </w:t>
      </w:r>
      <w:r w:rsidR="00AC2240" w:rsidRPr="00DE699A">
        <w:rPr>
          <w:rFonts w:asciiTheme="minorHAnsi" w:hAnsiTheme="minorHAnsi" w:cstheme="minorHAnsi"/>
          <w:i/>
          <w:iCs/>
          <w:lang w:val="fr-CA"/>
        </w:rPr>
        <w:t>S</w:t>
      </w:r>
      <w:r w:rsidR="00B22CD7" w:rsidRPr="00DE699A">
        <w:rPr>
          <w:rFonts w:asciiTheme="minorHAnsi" w:hAnsiTheme="minorHAnsi" w:cstheme="minorHAnsi"/>
          <w:i/>
          <w:iCs/>
          <w:lang w:val="fr-CA"/>
        </w:rPr>
        <w:t>cript de l’évaluation</w:t>
      </w:r>
      <w:r w:rsidR="00B22CD7" w:rsidRPr="008215D1">
        <w:rPr>
          <w:rFonts w:asciiTheme="minorHAnsi" w:hAnsiTheme="minorHAnsi" w:cstheme="minorHAnsi"/>
          <w:lang w:val="fr-CA"/>
        </w:rPr>
        <w:t xml:space="preserve">. </w:t>
      </w:r>
    </w:p>
    <w:p w14:paraId="59E6629D" w14:textId="57E7D094" w:rsidR="000F39F5" w:rsidRPr="00B22CD7" w:rsidRDefault="000F39F5" w:rsidP="00B22CD7">
      <w:pPr>
        <w:rPr>
          <w:lang w:val="fr-CA"/>
        </w:rPr>
      </w:pPr>
    </w:p>
    <w:sectPr w:rsidR="000F39F5" w:rsidRPr="00B22CD7" w:rsidSect="000F39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ED482" w14:textId="77777777" w:rsidR="001F6CAF" w:rsidRDefault="001F6CAF" w:rsidP="00940D05">
      <w:r>
        <w:separator/>
      </w:r>
    </w:p>
  </w:endnote>
  <w:endnote w:type="continuationSeparator" w:id="0">
    <w:p w14:paraId="59EE3EEA" w14:textId="77777777" w:rsidR="001F6CAF" w:rsidRDefault="001F6CAF" w:rsidP="00940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4A04" w14:textId="77777777" w:rsidR="00DC435F" w:rsidRDefault="00DC43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823D2" w14:textId="77777777" w:rsidR="00DC435F" w:rsidRDefault="00DC43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E1E89" w14:textId="77777777" w:rsidR="00DC435F" w:rsidRDefault="00DC43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F61FD" w14:textId="77777777" w:rsidR="001F6CAF" w:rsidRDefault="001F6CAF" w:rsidP="00940D05">
      <w:r>
        <w:separator/>
      </w:r>
    </w:p>
  </w:footnote>
  <w:footnote w:type="continuationSeparator" w:id="0">
    <w:p w14:paraId="729789F8" w14:textId="77777777" w:rsidR="001F6CAF" w:rsidRDefault="001F6CAF" w:rsidP="00940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AB1A" w14:textId="77777777" w:rsidR="00DC435F" w:rsidRDefault="00DC43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E2C52" w14:textId="7E843409" w:rsidR="00B6310A" w:rsidRDefault="00EF52EF" w:rsidP="00940D05">
    <w:pPr>
      <w:pStyle w:val="Header"/>
      <w:tabs>
        <w:tab w:val="clear" w:pos="4680"/>
        <w:tab w:val="clear" w:pos="9360"/>
        <w:tab w:val="left" w:pos="7800"/>
      </w:tabs>
      <w:rPr>
        <w:noProof/>
      </w:rPr>
    </w:pPr>
    <w:r w:rsidRPr="00DC33D9">
      <w:rPr>
        <w:noProof/>
      </w:rPr>
      <w:drawing>
        <wp:anchor distT="0" distB="0" distL="114300" distR="114300" simplePos="0" relativeHeight="251661312" behindDoc="0" locked="0" layoutInCell="1" allowOverlap="1" wp14:anchorId="30CD396D" wp14:editId="48048A9A">
          <wp:simplePos x="0" y="0"/>
          <wp:positionH relativeFrom="column">
            <wp:posOffset>5135880</wp:posOffset>
          </wp:positionH>
          <wp:positionV relativeFrom="paragraph">
            <wp:posOffset>-190500</wp:posOffset>
          </wp:positionV>
          <wp:extent cx="1104900" cy="505460"/>
          <wp:effectExtent l="0" t="0" r="0" b="8890"/>
          <wp:wrapSquare wrapText="bothSides"/>
          <wp:docPr id="525323026" name="Picture 1" descr="A green circle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323026" name="Picture 1" descr="A green circle with white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310A">
      <w:rPr>
        <w:noProof/>
      </w:rPr>
      <w:drawing>
        <wp:anchor distT="0" distB="0" distL="114300" distR="114300" simplePos="0" relativeHeight="251657216" behindDoc="0" locked="0" layoutInCell="1" allowOverlap="1" wp14:anchorId="5DA1085B" wp14:editId="4FFB172F">
          <wp:simplePos x="0" y="0"/>
          <wp:positionH relativeFrom="column">
            <wp:posOffset>-435610</wp:posOffset>
          </wp:positionH>
          <wp:positionV relativeFrom="paragraph">
            <wp:posOffset>-260260</wp:posOffset>
          </wp:positionV>
          <wp:extent cx="2115820" cy="715645"/>
          <wp:effectExtent l="0" t="0" r="0" b="8255"/>
          <wp:wrapThrough wrapText="bothSides">
            <wp:wrapPolygon edited="0">
              <wp:start x="0" y="0"/>
              <wp:lineTo x="0" y="21274"/>
              <wp:lineTo x="21393" y="21274"/>
              <wp:lineTo x="2139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31"/>
                  <a:stretch/>
                </pic:blipFill>
                <pic:spPr bwMode="auto">
                  <a:xfrm>
                    <a:off x="0" y="0"/>
                    <a:ext cx="211582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96FC61C" w14:textId="3193DC3A" w:rsidR="00940D05" w:rsidRPr="00940D05" w:rsidRDefault="00940D05" w:rsidP="00940D05">
    <w:pPr>
      <w:pStyle w:val="Header"/>
      <w:tabs>
        <w:tab w:val="clear" w:pos="4680"/>
        <w:tab w:val="clear" w:pos="9360"/>
        <w:tab w:val="left" w:pos="780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5335" w14:textId="77777777" w:rsidR="00DC435F" w:rsidRDefault="00DC43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12C64"/>
    <w:multiLevelType w:val="hybridMultilevel"/>
    <w:tmpl w:val="687E36F2"/>
    <w:lvl w:ilvl="0" w:tplc="8F10F7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250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05"/>
    <w:rsid w:val="00095862"/>
    <w:rsid w:val="000F39F5"/>
    <w:rsid w:val="00135F6C"/>
    <w:rsid w:val="001F6CAF"/>
    <w:rsid w:val="002231FE"/>
    <w:rsid w:val="00264B58"/>
    <w:rsid w:val="00291A7E"/>
    <w:rsid w:val="002C171C"/>
    <w:rsid w:val="002E6B92"/>
    <w:rsid w:val="0030254C"/>
    <w:rsid w:val="003550D1"/>
    <w:rsid w:val="003834F5"/>
    <w:rsid w:val="003B25E6"/>
    <w:rsid w:val="004642C5"/>
    <w:rsid w:val="004708C9"/>
    <w:rsid w:val="004F1787"/>
    <w:rsid w:val="00552489"/>
    <w:rsid w:val="005E099D"/>
    <w:rsid w:val="006139A5"/>
    <w:rsid w:val="00676800"/>
    <w:rsid w:val="006E3D9D"/>
    <w:rsid w:val="007001C1"/>
    <w:rsid w:val="00792234"/>
    <w:rsid w:val="007A4734"/>
    <w:rsid w:val="00814A62"/>
    <w:rsid w:val="00821402"/>
    <w:rsid w:val="00844D59"/>
    <w:rsid w:val="008751B7"/>
    <w:rsid w:val="008E16B7"/>
    <w:rsid w:val="00940D05"/>
    <w:rsid w:val="009466D2"/>
    <w:rsid w:val="009C57A9"/>
    <w:rsid w:val="00AC2240"/>
    <w:rsid w:val="00AE10E4"/>
    <w:rsid w:val="00B22CD7"/>
    <w:rsid w:val="00B6310A"/>
    <w:rsid w:val="00BF7F20"/>
    <w:rsid w:val="00C74DAF"/>
    <w:rsid w:val="00CE42A5"/>
    <w:rsid w:val="00D16796"/>
    <w:rsid w:val="00DC435F"/>
    <w:rsid w:val="00DE699A"/>
    <w:rsid w:val="00E36A34"/>
    <w:rsid w:val="00E91BC9"/>
    <w:rsid w:val="00EE5F91"/>
    <w:rsid w:val="00EF52EF"/>
    <w:rsid w:val="00F734DE"/>
    <w:rsid w:val="00F760A6"/>
    <w:rsid w:val="00FC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E08F4"/>
  <w15:chartTrackingRefBased/>
  <w15:docId w15:val="{4D8330FF-65A0-4E09-B49B-6ED7E382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D05"/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0D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40D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40D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940D05"/>
  </w:style>
  <w:style w:type="paragraph" w:styleId="Header">
    <w:name w:val="header"/>
    <w:basedOn w:val="Normal"/>
    <w:link w:val="HeaderChar"/>
    <w:uiPriority w:val="99"/>
    <w:unhideWhenUsed/>
    <w:rsid w:val="00940D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D0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40D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D05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C74DAF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52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2489"/>
  </w:style>
  <w:style w:type="character" w:customStyle="1" w:styleId="CommentTextChar">
    <w:name w:val="Comment Text Char"/>
    <w:basedOn w:val="DefaultParagraphFont"/>
    <w:link w:val="CommentText"/>
    <w:uiPriority w:val="99"/>
    <w:rsid w:val="0055248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4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48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4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48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388C93313494AAEC479FDC54AB32A" ma:contentTypeVersion="24" ma:contentTypeDescription="Create a new document." ma:contentTypeScope="" ma:versionID="8cde4b9660b026b8633d127e6f05ac39">
  <xsd:schema xmlns:xsd="http://www.w3.org/2001/XMLSchema" xmlns:xs="http://www.w3.org/2001/XMLSchema" xmlns:p="http://schemas.microsoft.com/office/2006/metadata/properties" xmlns:ns2="1e647a9a-d142-4f7c-b119-175a674858cd" xmlns:ns3="65e30544-de00-4411-afca-c0afa3c63bc6" targetNamespace="http://schemas.microsoft.com/office/2006/metadata/properties" ma:root="true" ma:fieldsID="5b790d3de8d013bf1d79e8ae1e9f275f" ns2:_="" ns3:_="">
    <xsd:import namespace="1e647a9a-d142-4f7c-b119-175a674858cd"/>
    <xsd:import namespace="65e30544-de00-4411-afca-c0afa3c63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Laure" minOccurs="0"/>
                <xsd:element ref="ns2:Asia" minOccurs="0"/>
                <xsd:element ref="ns2:Marjori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47a9a-d142-4f7c-b119-175a67485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c18761-45a1-4790-9541-6d101be9d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aure" ma:index="25" nillable="true" ma:displayName="Laure " ma:default="1" ma:description="test" ma:format="Dropdown" ma:internalName="Laure">
      <xsd:simpleType>
        <xsd:restriction base="dms:Boolean"/>
      </xsd:simpleType>
    </xsd:element>
    <xsd:element name="Asia" ma:index="26" nillable="true" ma:displayName="Asia" ma:description="testing" ma:format="DateTime" ma:internalName="Asia">
      <xsd:simpleType>
        <xsd:restriction base="dms:DateTime"/>
      </xsd:simpleType>
    </xsd:element>
    <xsd:element name="Marjorie" ma:index="27" nillable="true" ma:displayName="Marjorie" ma:format="Dropdown" ma:list="UserInfo" ma:SharePointGroup="0" ma:internalName="Marjori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30544-de00-4411-afca-c0afa3c63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76d936-017c-430d-8271-9b18e3db9741}" ma:internalName="TaxCatchAll" ma:showField="CatchAllData" ma:web="65e30544-de00-4411-afca-c0afa3c63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647a9a-d142-4f7c-b119-175a674858cd">
      <Terms xmlns="http://schemas.microsoft.com/office/infopath/2007/PartnerControls"/>
    </lcf76f155ced4ddcb4097134ff3c332f>
    <_Flow_SignoffStatus xmlns="1e647a9a-d142-4f7c-b119-175a674858cd" xsi:nil="true"/>
    <TaxCatchAll xmlns="65e30544-de00-4411-afca-c0afa3c63bc6" xsi:nil="true"/>
    <Laure xmlns="1e647a9a-d142-4f7c-b119-175a674858cd">true</Laure>
    <Asia xmlns="1e647a9a-d142-4f7c-b119-175a674858cd" xsi:nil="true"/>
    <Marjorie xmlns="1e647a9a-d142-4f7c-b119-175a674858cd">
      <UserInfo>
        <DisplayName/>
        <AccountId xsi:nil="true"/>
        <AccountType/>
      </UserInfo>
    </Marjorie>
  </documentManagement>
</p:properties>
</file>

<file path=customXml/itemProps1.xml><?xml version="1.0" encoding="utf-8"?>
<ds:datastoreItem xmlns:ds="http://schemas.openxmlformats.org/officeDocument/2006/customXml" ds:itemID="{7D314148-1E52-4D74-B221-4AC9009674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94459D-2E2C-40BD-81FE-BFDBB73D2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47a9a-d142-4f7c-b119-175a674858cd"/>
    <ds:schemaRef ds:uri="65e30544-de00-4411-afca-c0afa3c63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5AEA7-4651-4A16-A3C6-0104028347A0}">
  <ds:schemaRefs>
    <ds:schemaRef ds:uri="http://schemas.microsoft.com/office/2006/metadata/properties"/>
    <ds:schemaRef ds:uri="http://schemas.microsoft.com/office/infopath/2007/PartnerControls"/>
    <ds:schemaRef ds:uri="1e647a9a-d142-4f7c-b119-175a674858cd"/>
    <ds:schemaRef ds:uri="65e30544-de00-4411-afca-c0afa3c63b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Kotasinska</dc:creator>
  <cp:keywords/>
  <dc:description/>
  <cp:lastModifiedBy>McKaela Coutts</cp:lastModifiedBy>
  <cp:revision>3</cp:revision>
  <dcterms:created xsi:type="dcterms:W3CDTF">2025-11-13T14:34:00Z</dcterms:created>
  <dcterms:modified xsi:type="dcterms:W3CDTF">2025-11-13T14:34:00Z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0x010100DD9388C93313494AAEC479FDC54AB32A</vt:lpwstr>
  </property>
  <property fmtid="{D5CDD505-2E9C-101B-9397-08002B2CF9AE}" pid="3" name="MediaServiceImageTags">
    <vt:lpwstr/>
  </property>
</Properties>
</file>